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1C6796" w:rsidRPr="000F1FCE" w:rsidTr="00542A00">
        <w:tc>
          <w:tcPr>
            <w:tcW w:w="1135" w:type="dxa"/>
          </w:tcPr>
          <w:p w:rsidR="001C6796" w:rsidRPr="000F1FCE" w:rsidRDefault="001C6796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1C6796" w:rsidRPr="000F1FCE" w:rsidTr="00542A00">
              <w:trPr>
                <w:trHeight w:val="1437"/>
              </w:trPr>
              <w:tc>
                <w:tcPr>
                  <w:tcW w:w="3780" w:type="dxa"/>
                </w:tcPr>
                <w:p w:rsidR="001C6796" w:rsidRPr="000F1FCE" w:rsidRDefault="001C6796" w:rsidP="00542A00">
                  <w:pPr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  <w:lang w:val="uk-UA"/>
                    </w:rPr>
                    <w:t xml:space="preserve">ХАРКІВСЬКА ГІМНАЗІЯ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1C6796" w:rsidRPr="000F1FCE" w:rsidRDefault="001C6796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1C6796" w:rsidRPr="000F1FCE" w:rsidRDefault="001C6796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1C6796" w:rsidRPr="00542A00" w:rsidRDefault="001C6796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1C6796" w:rsidRPr="000F1FCE" w:rsidRDefault="001C6796" w:rsidP="00542A00">
                  <w:pPr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</w:rPr>
                    <w:t xml:space="preserve">ХАРЬКОВСКАЯ ГИМНАЗИЯ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1C6796" w:rsidRPr="000F1FCE" w:rsidRDefault="001C6796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ХАРЬКОВСКОГО</w:t>
                  </w:r>
                </w:p>
                <w:p w:rsidR="001C6796" w:rsidRPr="000F1FCE" w:rsidRDefault="001C6796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ГОРОДСКОГО СОВЕТА</w:t>
                  </w:r>
                </w:p>
                <w:p w:rsidR="001C6796" w:rsidRPr="00542A00" w:rsidRDefault="001C6796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1C6796" w:rsidRPr="000F1FCE" w:rsidRDefault="001C6796" w:rsidP="0054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C6796" w:rsidRPr="000F1FCE" w:rsidRDefault="001C6796" w:rsidP="00542A00">
            <w:pPr>
              <w:jc w:val="right"/>
              <w:rPr>
                <w:b/>
                <w:u w:val="single"/>
              </w:rPr>
            </w:pPr>
          </w:p>
        </w:tc>
      </w:tr>
      <w:tr w:rsidR="001C6796" w:rsidRPr="000F1FCE" w:rsidTr="00542A0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6796" w:rsidRPr="000F1FCE" w:rsidRDefault="001C6796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6796" w:rsidRPr="000F1FCE" w:rsidRDefault="001C6796" w:rsidP="00542A0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6796" w:rsidRPr="000F1FCE" w:rsidRDefault="001C6796" w:rsidP="00542A00">
            <w:pPr>
              <w:rPr>
                <w:b/>
                <w:u w:val="single"/>
              </w:rPr>
            </w:pPr>
          </w:p>
        </w:tc>
      </w:tr>
    </w:tbl>
    <w:p w:rsidR="001C6796" w:rsidRPr="00542A00" w:rsidRDefault="001C6796" w:rsidP="00542A00">
      <w:pPr>
        <w:tabs>
          <w:tab w:val="left" w:pos="4080"/>
          <w:tab w:val="right" w:pos="9355"/>
        </w:tabs>
        <w:rPr>
          <w:bCs/>
          <w:color w:val="000000"/>
        </w:rPr>
      </w:pPr>
    </w:p>
    <w:p w:rsidR="001C6796" w:rsidRPr="00542A00" w:rsidRDefault="001C6796" w:rsidP="00542A00">
      <w:pPr>
        <w:tabs>
          <w:tab w:val="left" w:pos="4080"/>
          <w:tab w:val="right" w:pos="9355"/>
        </w:tabs>
        <w:rPr>
          <w:bCs/>
          <w:color w:val="000000"/>
        </w:rPr>
      </w:pPr>
    </w:p>
    <w:p w:rsidR="001C6796" w:rsidRPr="00801612" w:rsidRDefault="001C6796" w:rsidP="00542A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1C6796" w:rsidRPr="006C336D" w:rsidRDefault="001C6796" w:rsidP="00542A00">
      <w:pPr>
        <w:rPr>
          <w:sz w:val="28"/>
        </w:rPr>
      </w:pPr>
    </w:p>
    <w:p w:rsidR="001C6796" w:rsidRDefault="001C6796" w:rsidP="00B4781A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19.09.2014</w:t>
      </w:r>
      <w:r>
        <w:rPr>
          <w:sz w:val="28"/>
          <w:lang w:val="uk-UA"/>
        </w:rPr>
        <w:tab/>
        <w:t xml:space="preserve">                                                                                                       </w:t>
      </w:r>
      <w:r w:rsidRPr="0029592F">
        <w:rPr>
          <w:sz w:val="28"/>
          <w:lang w:val="uk-UA"/>
        </w:rPr>
        <w:t xml:space="preserve">№ </w:t>
      </w:r>
    </w:p>
    <w:p w:rsidR="001C6796" w:rsidRDefault="001C6796" w:rsidP="00D36544">
      <w:pPr>
        <w:spacing w:line="360" w:lineRule="auto"/>
        <w:rPr>
          <w:sz w:val="28"/>
          <w:lang w:val="uk-UA"/>
        </w:rPr>
      </w:pPr>
    </w:p>
    <w:p w:rsidR="001C6796" w:rsidRDefault="001C6796" w:rsidP="00D365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Про чергову атестацію</w:t>
      </w:r>
    </w:p>
    <w:p w:rsidR="001C6796" w:rsidRDefault="001C6796" w:rsidP="00D365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педагогічних працівників</w:t>
      </w:r>
    </w:p>
    <w:p w:rsidR="001C6796" w:rsidRDefault="001C6796" w:rsidP="00B4781A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у 2014/2015 навчальному році.</w:t>
      </w:r>
    </w:p>
    <w:p w:rsidR="001C6796" w:rsidRDefault="001C6796" w:rsidP="00D36544">
      <w:pPr>
        <w:spacing w:line="360" w:lineRule="auto"/>
        <w:rPr>
          <w:sz w:val="28"/>
          <w:lang w:val="uk-UA"/>
        </w:rPr>
      </w:pPr>
    </w:p>
    <w:p w:rsidR="001C6796" w:rsidRDefault="001C6796" w:rsidP="00B4781A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Відповідно до частини четвертої ст.. 54 Закону України «Про Освіту», частини першої ст.. 27 Закону України «Про загальну середню освіту», п. 3.1 Типового положення про атестацію педагогічних працівників</w:t>
      </w:r>
    </w:p>
    <w:p w:rsidR="001C6796" w:rsidRDefault="001C6796" w:rsidP="00D36544">
      <w:pPr>
        <w:spacing w:line="360" w:lineRule="auto"/>
        <w:rPr>
          <w:sz w:val="28"/>
          <w:lang w:val="uk-UA"/>
        </w:rPr>
      </w:pPr>
    </w:p>
    <w:p w:rsidR="001C6796" w:rsidRDefault="001C6796" w:rsidP="00D365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1C6796" w:rsidRDefault="001C6796" w:rsidP="00D36544">
      <w:pPr>
        <w:spacing w:line="360" w:lineRule="auto"/>
        <w:rPr>
          <w:sz w:val="28"/>
          <w:lang w:val="uk-UA"/>
        </w:rPr>
      </w:pPr>
    </w:p>
    <w:p w:rsidR="001C6796" w:rsidRDefault="001C6796" w:rsidP="00B4781A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Провести чергову атестацію у 2014/2015 навчальному році педагогічних працівників:</w:t>
      </w:r>
    </w:p>
    <w:p w:rsidR="001C6796" w:rsidRDefault="001C6796" w:rsidP="00B4781A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Краснікова Олена Юріївна, вчитель математики, атестувалася у 2010 році (13.04), присвоєна кваліфікаційна категорія «спеціаліст І категорії», курси підвищення кваліфікації вчителів математики пройшла 25.02.2013–22.03.2013, посвідчення №53/16.</w:t>
      </w:r>
    </w:p>
    <w:p w:rsidR="001C6796" w:rsidRDefault="001C6796" w:rsidP="00B4781A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Мазна Тетяна Василівна, вчитель географії, атестувалася у 2010 році (13.04), підтверджено кваліфікаційну категорію «спеціаліст І категорії», курси підвищення кваліфікації пройшла 25.01.2010-19.02.2010, посвідчення №51/20.</w:t>
      </w:r>
    </w:p>
    <w:p w:rsidR="001C6796" w:rsidRDefault="001C6796" w:rsidP="00B4781A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Бутенко Олександра Валентинівна, вчитель англійської мови, атестувалася у 2010 році (13.04), підтверджено кваліфікаційну категорію «спеціаліст І категорії», курси підвищення кваліфікації вчителів іноземної мови (англійської) пройшла 10.02.2014-21.03.2014, посвідчення №42/03.</w:t>
      </w:r>
    </w:p>
    <w:p w:rsidR="001C6796" w:rsidRDefault="001C6796" w:rsidP="00B4781A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Фурс Ганна Олександрівна, вчитель початкових класів, атестувалася у 2010 році (21.04), підтверджено кваліфікаційну категорію «спеціаліст І категорії», курси підвищення кваліфікації учителів початкових класів пройшла 03.02.2014-14.03.2014, посвідчення №36/30.</w:t>
      </w:r>
    </w:p>
    <w:p w:rsidR="001C6796" w:rsidRDefault="001C6796" w:rsidP="00B4781A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Костюк Тетяна Богданівна, вчитель початкових класів, атестувалася у 2010 році (13.04), підтверджено кваліфікаційну категорію «спеціаліст І категорії», курси підвищення кваліфікації учителів початкових класів пройшла 07.04.2014-16.05.2014, посвідчення №79/08.</w:t>
      </w:r>
    </w:p>
    <w:p w:rsidR="001C6796" w:rsidRDefault="001C6796" w:rsidP="00B4781A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Сухенко Тетяна Павлівна, вчитель початкових класів, атестувалась у 2010 році (01.04), присвоєно кваліфікаційну категорію «спеціаліст вищої категорії», курси підвищення кваліфікації учителів початкових класів пройшла 10.02.2014-21.03.2014, посвідчення №47/25.</w:t>
      </w:r>
    </w:p>
    <w:p w:rsidR="001C6796" w:rsidRDefault="001C6796" w:rsidP="006F1102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Буш Ольга Володимирівна, вчитель математики, атестувалась у 2010 році (01.04), підтверджено кваліфікаційну категорію «спеціаліст вищої категорії» та педагогічне звання «учитель-методист», курси підвищення кваліфікації вчителів математики пройшла 09.03.2010-02.04.2010, посвідчення №187/5.</w:t>
      </w:r>
    </w:p>
    <w:p w:rsidR="001C6796" w:rsidRDefault="001C6796" w:rsidP="000F5A59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Несвітайло Світлана Іванівна, учитель математики, атестувалась у 2010 році (01.04), присвоєно кваліфікаційну категорію «спеціаліст вищої категорії» та педагогічне звання «учитель-методист», курси підвищення кваліфікації вчителів математики пройшла 27.02.2012-23.03.2012, посвідчення №359/24.</w:t>
      </w:r>
    </w:p>
    <w:p w:rsidR="001C6796" w:rsidRDefault="001C6796" w:rsidP="006F1102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>Филипська Віта Іванівна, учитель англійської мови, атестувалася у 2010 році (01.04), присвоєно кваліфікаційну категорію «спеціаліст вищої категорії» та педагогічне звання «старший учитель», курси підвищення кваліфікації учителів англійської мови пройшла 04.02.2013-01.03.2013, посвідчення №35/29.</w:t>
      </w:r>
    </w:p>
    <w:p w:rsidR="001C6796" w:rsidRDefault="001C6796" w:rsidP="006F1102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Чала Наталія Валентинівна, педагог-організатор, атестувалась у 2010 році (13.04), підтверджено вищий тарифний розряд, курси підвищення кваліфікації педагогів-організаторів пройшла 22.04.2014-30.05.2014, посвідчення №90/21 </w:t>
      </w:r>
    </w:p>
    <w:p w:rsidR="001C6796" w:rsidRDefault="001C6796" w:rsidP="00280B41">
      <w:pPr>
        <w:numPr>
          <w:ilvl w:val="0"/>
          <w:numId w:val="14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Заступнику директора з навчально-виховної роботи Буш О.В. подати список вчителів, які підлягають черговій атестації у 2014-2015 навчальному році, до атестаційної комісії.</w:t>
      </w:r>
    </w:p>
    <w:p w:rsidR="001C6796" w:rsidRDefault="001C6796" w:rsidP="00280B41">
      <w:pPr>
        <w:spacing w:line="360" w:lineRule="auto"/>
        <w:ind w:left="360"/>
        <w:jc w:val="right"/>
        <w:rPr>
          <w:sz w:val="28"/>
          <w:lang w:val="uk-UA"/>
        </w:rPr>
      </w:pPr>
      <w:r>
        <w:rPr>
          <w:sz w:val="28"/>
          <w:lang w:val="uk-UA"/>
        </w:rPr>
        <w:t>До 10.10.2014</w:t>
      </w:r>
    </w:p>
    <w:p w:rsidR="001C6796" w:rsidRDefault="001C6796" w:rsidP="00162BAD">
      <w:pPr>
        <w:numPr>
          <w:ilvl w:val="0"/>
          <w:numId w:val="14"/>
        </w:num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Контроль за виконанням цього наказу залишаю за собою.</w:t>
      </w:r>
    </w:p>
    <w:p w:rsidR="001C6796" w:rsidRDefault="001C6796" w:rsidP="00150572">
      <w:pPr>
        <w:spacing w:line="360" w:lineRule="auto"/>
        <w:ind w:left="360"/>
        <w:rPr>
          <w:sz w:val="28"/>
          <w:lang w:val="uk-UA"/>
        </w:rPr>
      </w:pPr>
    </w:p>
    <w:p w:rsidR="001C6796" w:rsidRDefault="001C6796" w:rsidP="00150572">
      <w:pPr>
        <w:spacing w:line="360" w:lineRule="auto"/>
        <w:ind w:left="360"/>
        <w:rPr>
          <w:sz w:val="28"/>
          <w:lang w:val="uk-UA"/>
        </w:rPr>
      </w:pPr>
    </w:p>
    <w:p w:rsidR="001C6796" w:rsidRDefault="001C6796" w:rsidP="00150572">
      <w:pPr>
        <w:spacing w:line="360" w:lineRule="auto"/>
        <w:ind w:left="360"/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гімназії №34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С.І. Несвітайло</w:t>
      </w:r>
    </w:p>
    <w:p w:rsidR="001C6796" w:rsidRDefault="001C6796" w:rsidP="00150572">
      <w:pPr>
        <w:spacing w:line="360" w:lineRule="auto"/>
        <w:ind w:left="360"/>
        <w:jc w:val="center"/>
        <w:rPr>
          <w:sz w:val="28"/>
          <w:lang w:val="uk-UA"/>
        </w:rPr>
      </w:pPr>
    </w:p>
    <w:p w:rsidR="001C6796" w:rsidRDefault="001C6796" w:rsidP="00150572">
      <w:pPr>
        <w:spacing w:line="360" w:lineRule="auto"/>
        <w:ind w:left="360"/>
        <w:jc w:val="center"/>
        <w:rPr>
          <w:sz w:val="28"/>
          <w:lang w:val="uk-UA"/>
        </w:rPr>
      </w:pPr>
    </w:p>
    <w:p w:rsidR="001C6796" w:rsidRDefault="001C6796" w:rsidP="00150572">
      <w:pPr>
        <w:spacing w:line="360" w:lineRule="auto"/>
        <w:ind w:left="360"/>
        <w:jc w:val="center"/>
        <w:rPr>
          <w:sz w:val="28"/>
          <w:lang w:val="uk-UA"/>
        </w:rPr>
      </w:pPr>
    </w:p>
    <w:p w:rsidR="001C6796" w:rsidRDefault="001C6796" w:rsidP="00150572">
      <w:pPr>
        <w:spacing w:line="360" w:lineRule="auto"/>
        <w:ind w:left="360"/>
        <w:jc w:val="center"/>
        <w:rPr>
          <w:sz w:val="28"/>
          <w:lang w:val="uk-UA"/>
        </w:rPr>
      </w:pPr>
    </w:p>
    <w:p w:rsidR="001C6796" w:rsidRDefault="001C6796" w:rsidP="00150572">
      <w:pPr>
        <w:spacing w:line="360" w:lineRule="auto"/>
        <w:ind w:left="360"/>
        <w:jc w:val="center"/>
        <w:rPr>
          <w:sz w:val="28"/>
          <w:lang w:val="uk-UA"/>
        </w:rPr>
      </w:pPr>
    </w:p>
    <w:p w:rsidR="001C6796" w:rsidRDefault="001C6796" w:rsidP="00AC2ED1">
      <w:pPr>
        <w:spacing w:line="360" w:lineRule="auto"/>
        <w:ind w:left="360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1C6796" w:rsidRDefault="001C6796" w:rsidP="00AC2ED1">
      <w:pPr>
        <w:ind w:left="357"/>
        <w:rPr>
          <w:sz w:val="28"/>
          <w:lang w:val="uk-UA"/>
        </w:rPr>
      </w:pPr>
      <w:r>
        <w:rPr>
          <w:sz w:val="28"/>
          <w:lang w:val="uk-UA"/>
        </w:rPr>
        <w:t>Буш О.В.</w:t>
      </w:r>
    </w:p>
    <w:p w:rsidR="001C6796" w:rsidRDefault="001C6796" w:rsidP="00AC2ED1">
      <w:pPr>
        <w:ind w:left="357"/>
        <w:rPr>
          <w:sz w:val="28"/>
          <w:lang w:val="uk-UA"/>
        </w:rPr>
      </w:pPr>
      <w:r>
        <w:rPr>
          <w:sz w:val="28"/>
          <w:lang w:val="uk-UA"/>
        </w:rPr>
        <w:t>Бутенко О.В.</w:t>
      </w:r>
    </w:p>
    <w:p w:rsidR="001C6796" w:rsidRDefault="001C6796" w:rsidP="00AC2ED1">
      <w:pPr>
        <w:ind w:left="357"/>
        <w:rPr>
          <w:sz w:val="28"/>
          <w:lang w:val="uk-UA"/>
        </w:rPr>
      </w:pPr>
      <w:r>
        <w:rPr>
          <w:sz w:val="28"/>
          <w:lang w:val="uk-UA"/>
        </w:rPr>
        <w:t>Костюк Т.Б.</w:t>
      </w:r>
    </w:p>
    <w:p w:rsidR="001C6796" w:rsidRDefault="001C6796" w:rsidP="00AC2ED1">
      <w:pPr>
        <w:ind w:left="357"/>
        <w:rPr>
          <w:sz w:val="28"/>
          <w:lang w:val="uk-UA"/>
        </w:rPr>
      </w:pPr>
      <w:r>
        <w:rPr>
          <w:sz w:val="28"/>
          <w:lang w:val="uk-UA"/>
        </w:rPr>
        <w:t>Краснікова О.Ю.</w:t>
      </w:r>
    </w:p>
    <w:p w:rsidR="001C6796" w:rsidRDefault="001C6796" w:rsidP="00AC2ED1">
      <w:pPr>
        <w:ind w:left="357"/>
        <w:rPr>
          <w:sz w:val="28"/>
          <w:lang w:val="uk-UA"/>
        </w:rPr>
      </w:pPr>
      <w:r>
        <w:rPr>
          <w:sz w:val="28"/>
          <w:lang w:val="uk-UA"/>
        </w:rPr>
        <w:t>Мазна Т.В.</w:t>
      </w:r>
    </w:p>
    <w:p w:rsidR="001C6796" w:rsidRDefault="001C6796" w:rsidP="00AC2ED1">
      <w:pPr>
        <w:ind w:left="357"/>
        <w:rPr>
          <w:sz w:val="28"/>
          <w:lang w:val="uk-UA"/>
        </w:rPr>
      </w:pPr>
      <w:r>
        <w:rPr>
          <w:sz w:val="28"/>
          <w:lang w:val="uk-UA"/>
        </w:rPr>
        <w:t>Несвітайло С.І.</w:t>
      </w:r>
    </w:p>
    <w:p w:rsidR="001C6796" w:rsidRDefault="001C6796" w:rsidP="00AC2ED1">
      <w:pPr>
        <w:ind w:left="357"/>
        <w:rPr>
          <w:sz w:val="28"/>
          <w:lang w:val="uk-UA"/>
        </w:rPr>
      </w:pPr>
      <w:r>
        <w:rPr>
          <w:sz w:val="28"/>
          <w:lang w:val="uk-UA"/>
        </w:rPr>
        <w:t>Сухенко Т.П.</w:t>
      </w:r>
    </w:p>
    <w:p w:rsidR="001C6796" w:rsidRDefault="001C6796" w:rsidP="00AC2ED1">
      <w:pPr>
        <w:ind w:left="357"/>
        <w:rPr>
          <w:sz w:val="28"/>
          <w:lang w:val="uk-UA"/>
        </w:rPr>
      </w:pPr>
      <w:r>
        <w:rPr>
          <w:sz w:val="28"/>
          <w:lang w:val="uk-UA"/>
        </w:rPr>
        <w:t>Филипська В.І.</w:t>
      </w:r>
    </w:p>
    <w:p w:rsidR="001C6796" w:rsidRDefault="001C6796" w:rsidP="00AC2ED1">
      <w:pPr>
        <w:ind w:left="357"/>
        <w:rPr>
          <w:sz w:val="28"/>
          <w:lang w:val="uk-UA"/>
        </w:rPr>
      </w:pPr>
      <w:r>
        <w:rPr>
          <w:sz w:val="28"/>
          <w:lang w:val="uk-UA"/>
        </w:rPr>
        <w:t>Фурс Г.О.</w:t>
      </w:r>
    </w:p>
    <w:p w:rsidR="001C6796" w:rsidRDefault="001C6796" w:rsidP="00AC2ED1">
      <w:pPr>
        <w:ind w:left="357"/>
        <w:rPr>
          <w:sz w:val="28"/>
          <w:lang w:val="uk-UA"/>
        </w:rPr>
      </w:pPr>
      <w:r>
        <w:rPr>
          <w:sz w:val="28"/>
          <w:lang w:val="uk-UA"/>
        </w:rPr>
        <w:t>Чала Н.В.</w:t>
      </w:r>
    </w:p>
    <w:p w:rsidR="001C6796" w:rsidRDefault="001C6796" w:rsidP="00AC2ED1">
      <w:pPr>
        <w:ind w:left="357"/>
        <w:rPr>
          <w:sz w:val="28"/>
          <w:lang w:val="uk-UA"/>
        </w:rPr>
      </w:pPr>
    </w:p>
    <w:sectPr w:rsidR="001C6796" w:rsidSect="00A11E24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28D"/>
    <w:multiLevelType w:val="hybridMultilevel"/>
    <w:tmpl w:val="74F6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A12835"/>
    <w:multiLevelType w:val="multilevel"/>
    <w:tmpl w:val="0220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73"/>
        </w:tabs>
        <w:ind w:left="1473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21"/>
        </w:tabs>
        <w:ind w:left="1821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">
    <w:nsid w:val="18B16987"/>
    <w:multiLevelType w:val="hybridMultilevel"/>
    <w:tmpl w:val="5612882A"/>
    <w:lvl w:ilvl="0" w:tplc="AD704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E6F9A"/>
    <w:multiLevelType w:val="hybridMultilevel"/>
    <w:tmpl w:val="0516788A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15F84"/>
    <w:multiLevelType w:val="multilevel"/>
    <w:tmpl w:val="455091D6"/>
    <w:lvl w:ilvl="0">
      <w:start w:val="19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</w:abstractNum>
  <w:abstractNum w:abstractNumId="5">
    <w:nsid w:val="1EBF3F79"/>
    <w:multiLevelType w:val="hybridMultilevel"/>
    <w:tmpl w:val="679AD6C2"/>
    <w:lvl w:ilvl="0" w:tplc="153E6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103DB"/>
    <w:multiLevelType w:val="hybridMultilevel"/>
    <w:tmpl w:val="11F2F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914DF0"/>
    <w:multiLevelType w:val="hybridMultilevel"/>
    <w:tmpl w:val="AAE6B2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E06DD"/>
    <w:multiLevelType w:val="hybridMultilevel"/>
    <w:tmpl w:val="D6CC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9042E"/>
    <w:multiLevelType w:val="hybridMultilevel"/>
    <w:tmpl w:val="83DCFF0E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E7B80"/>
    <w:multiLevelType w:val="hybridMultilevel"/>
    <w:tmpl w:val="E4623296"/>
    <w:lvl w:ilvl="0" w:tplc="35404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C32402"/>
    <w:multiLevelType w:val="hybridMultilevel"/>
    <w:tmpl w:val="3F5C1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C6EBD"/>
    <w:multiLevelType w:val="hybridMultilevel"/>
    <w:tmpl w:val="D7A45F10"/>
    <w:lvl w:ilvl="0" w:tplc="D4AA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3B17E4"/>
    <w:multiLevelType w:val="hybridMultilevel"/>
    <w:tmpl w:val="B872A4EC"/>
    <w:lvl w:ilvl="0" w:tplc="AD7046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1152A"/>
    <w:multiLevelType w:val="multilevel"/>
    <w:tmpl w:val="8758AC5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75DB2E13"/>
    <w:multiLevelType w:val="hybridMultilevel"/>
    <w:tmpl w:val="3F9A6F50"/>
    <w:lvl w:ilvl="0" w:tplc="F4A2A5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3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A00"/>
    <w:rsid w:val="00004794"/>
    <w:rsid w:val="00042C08"/>
    <w:rsid w:val="0005230D"/>
    <w:rsid w:val="00071B89"/>
    <w:rsid w:val="000D11E1"/>
    <w:rsid w:val="000F1783"/>
    <w:rsid w:val="000F1FCE"/>
    <w:rsid w:val="000F5A59"/>
    <w:rsid w:val="0011164B"/>
    <w:rsid w:val="00131501"/>
    <w:rsid w:val="00133CC4"/>
    <w:rsid w:val="00150572"/>
    <w:rsid w:val="00162BAD"/>
    <w:rsid w:val="0017485C"/>
    <w:rsid w:val="00182B70"/>
    <w:rsid w:val="001C6796"/>
    <w:rsid w:val="00212FA4"/>
    <w:rsid w:val="002539AE"/>
    <w:rsid w:val="00276EA2"/>
    <w:rsid w:val="00280B41"/>
    <w:rsid w:val="002904DF"/>
    <w:rsid w:val="002920DB"/>
    <w:rsid w:val="0029592F"/>
    <w:rsid w:val="002C690C"/>
    <w:rsid w:val="002E1A9A"/>
    <w:rsid w:val="0032019C"/>
    <w:rsid w:val="00324B79"/>
    <w:rsid w:val="003909FB"/>
    <w:rsid w:val="003A6639"/>
    <w:rsid w:val="003B0119"/>
    <w:rsid w:val="004443DE"/>
    <w:rsid w:val="00472989"/>
    <w:rsid w:val="00481850"/>
    <w:rsid w:val="00501154"/>
    <w:rsid w:val="00540BC0"/>
    <w:rsid w:val="00542A00"/>
    <w:rsid w:val="00543A27"/>
    <w:rsid w:val="00557370"/>
    <w:rsid w:val="005B692A"/>
    <w:rsid w:val="005C1B0A"/>
    <w:rsid w:val="005C2D47"/>
    <w:rsid w:val="006327D1"/>
    <w:rsid w:val="00636402"/>
    <w:rsid w:val="00664AB4"/>
    <w:rsid w:val="0067181E"/>
    <w:rsid w:val="00676AB5"/>
    <w:rsid w:val="00686345"/>
    <w:rsid w:val="006A38AA"/>
    <w:rsid w:val="006A63A6"/>
    <w:rsid w:val="006C336D"/>
    <w:rsid w:val="006C3B16"/>
    <w:rsid w:val="006F1102"/>
    <w:rsid w:val="006F7995"/>
    <w:rsid w:val="007278FF"/>
    <w:rsid w:val="007500F5"/>
    <w:rsid w:val="00756217"/>
    <w:rsid w:val="007645A3"/>
    <w:rsid w:val="007755D2"/>
    <w:rsid w:val="00784B41"/>
    <w:rsid w:val="007A24DE"/>
    <w:rsid w:val="007A470B"/>
    <w:rsid w:val="007B7596"/>
    <w:rsid w:val="007D0F5E"/>
    <w:rsid w:val="007E44C0"/>
    <w:rsid w:val="007F0D22"/>
    <w:rsid w:val="00801612"/>
    <w:rsid w:val="00803CD3"/>
    <w:rsid w:val="00840B6A"/>
    <w:rsid w:val="008803D9"/>
    <w:rsid w:val="008B3CCD"/>
    <w:rsid w:val="009259E3"/>
    <w:rsid w:val="00972E2A"/>
    <w:rsid w:val="00A02EBD"/>
    <w:rsid w:val="00A07E47"/>
    <w:rsid w:val="00A11E24"/>
    <w:rsid w:val="00A44636"/>
    <w:rsid w:val="00A818F5"/>
    <w:rsid w:val="00AC2ED1"/>
    <w:rsid w:val="00AC6D0C"/>
    <w:rsid w:val="00AF0006"/>
    <w:rsid w:val="00B17CA6"/>
    <w:rsid w:val="00B317E2"/>
    <w:rsid w:val="00B365C1"/>
    <w:rsid w:val="00B42F6C"/>
    <w:rsid w:val="00B43272"/>
    <w:rsid w:val="00B4781A"/>
    <w:rsid w:val="00B70A19"/>
    <w:rsid w:val="00B87027"/>
    <w:rsid w:val="00BA13C5"/>
    <w:rsid w:val="00BB4A9C"/>
    <w:rsid w:val="00BC3A89"/>
    <w:rsid w:val="00C74052"/>
    <w:rsid w:val="00CD1C52"/>
    <w:rsid w:val="00CD5974"/>
    <w:rsid w:val="00CE3E0A"/>
    <w:rsid w:val="00D015FA"/>
    <w:rsid w:val="00D1691D"/>
    <w:rsid w:val="00D317CD"/>
    <w:rsid w:val="00D36544"/>
    <w:rsid w:val="00D474C4"/>
    <w:rsid w:val="00D933B8"/>
    <w:rsid w:val="00E07FF4"/>
    <w:rsid w:val="00E21B3E"/>
    <w:rsid w:val="00E46E1C"/>
    <w:rsid w:val="00E53FA3"/>
    <w:rsid w:val="00E81D94"/>
    <w:rsid w:val="00E834C2"/>
    <w:rsid w:val="00EB150A"/>
    <w:rsid w:val="00EE4C5D"/>
    <w:rsid w:val="00F240C2"/>
    <w:rsid w:val="00FB37F0"/>
    <w:rsid w:val="00FC68AA"/>
    <w:rsid w:val="00FD16B0"/>
    <w:rsid w:val="00FD58DE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00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2A00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542A00"/>
    <w:rPr>
      <w:rFonts w:cs="Times New Roman"/>
      <w:b/>
      <w:sz w:val="26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542A00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17CA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42A00"/>
    <w:pPr>
      <w:jc w:val="center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CA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C3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554</Words>
  <Characters>3162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ГІМНАЗІЯ № 34</dc:title>
  <dc:subject/>
  <dc:creator>Name</dc:creator>
  <cp:keywords/>
  <dc:description/>
  <cp:lastModifiedBy>Name</cp:lastModifiedBy>
  <cp:revision>2</cp:revision>
  <cp:lastPrinted>2014-10-29T12:56:00Z</cp:lastPrinted>
  <dcterms:created xsi:type="dcterms:W3CDTF">2014-12-03T08:33:00Z</dcterms:created>
  <dcterms:modified xsi:type="dcterms:W3CDTF">2014-12-03T08:33:00Z</dcterms:modified>
</cp:coreProperties>
</file>